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10"/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E10F5C" w:rsidRPr="00C70799" w:rsidTr="00046559">
        <w:trPr>
          <w:trHeight w:val="2202"/>
        </w:trPr>
        <w:tc>
          <w:tcPr>
            <w:tcW w:w="4253" w:type="dxa"/>
          </w:tcPr>
          <w:p w:rsidR="00E10F5C" w:rsidRPr="00226810" w:rsidRDefault="00E10F5C" w:rsidP="00046559">
            <w:pPr>
              <w:jc w:val="center"/>
              <w:rPr>
                <w:b/>
              </w:rPr>
            </w:pPr>
          </w:p>
          <w:p w:rsidR="00E10F5C" w:rsidRPr="00226810" w:rsidRDefault="00E10F5C" w:rsidP="00046559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ТАТАРСТАН</w:t>
            </w:r>
          </w:p>
          <w:p w:rsidR="00E10F5C" w:rsidRDefault="00E10F5C" w:rsidP="00046559">
            <w:pPr>
              <w:jc w:val="center"/>
              <w:rPr>
                <w:rFonts w:ascii="T_Times NR" w:hAnsi="T_Times NR"/>
                <w:b/>
              </w:rPr>
            </w:pPr>
          </w:p>
          <w:p w:rsidR="00E10F5C" w:rsidRDefault="00E10F5C" w:rsidP="00046559">
            <w:pPr>
              <w:jc w:val="center"/>
              <w:rPr>
                <w:b/>
              </w:rPr>
            </w:pPr>
            <w:r>
              <w:rPr>
                <w:rFonts w:ascii="T_Times NR" w:hAnsi="T_Times NR"/>
                <w:b/>
              </w:rPr>
              <w:t>ТЮЛЯЧИНСКИЙ МУНИЦИПАЛЬНЫЙ РАЙОН АЙДАРОВСКИЙ СЕЛЬСКИЙ ИСПОЛНИТЕЛЬНЫЙ КОМИТЕТ</w:t>
            </w:r>
          </w:p>
          <w:p w:rsidR="00E10F5C" w:rsidRPr="00876EC9" w:rsidRDefault="00E10F5C" w:rsidP="00046559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E10F5C" w:rsidRPr="004A5ABF" w:rsidRDefault="00E10F5C" w:rsidP="00046559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Гагарина</w:t>
            </w:r>
            <w:r w:rsidRPr="004A5ABF">
              <w:rPr>
                <w:rFonts w:ascii="T_Times NR" w:hAnsi="T_Times NR"/>
              </w:rPr>
              <w:t xml:space="preserve"> ул., </w:t>
            </w:r>
            <w:r>
              <w:rPr>
                <w:rFonts w:ascii="T_Times NR" w:hAnsi="T_Times NR"/>
              </w:rPr>
              <w:t>д. 13а</w:t>
            </w:r>
            <w:r w:rsidRPr="004A5ABF">
              <w:rPr>
                <w:rFonts w:ascii="T_Times NR" w:hAnsi="T_Times NR"/>
              </w:rPr>
              <w:t xml:space="preserve">, </w:t>
            </w:r>
            <w:r>
              <w:rPr>
                <w:rFonts w:ascii="T_Times NR" w:hAnsi="T_Times NR"/>
              </w:rPr>
              <w:t>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</w:t>
            </w:r>
            <w:r w:rsidRPr="004A5ABF">
              <w:rPr>
                <w:rFonts w:ascii="T_Times NR" w:hAnsi="T_Times NR"/>
              </w:rPr>
              <w:t>4220</w:t>
            </w:r>
            <w:r>
              <w:rPr>
                <w:rFonts w:ascii="T_Times NR" w:hAnsi="T_Times NR"/>
              </w:rPr>
              <w:t>95</w:t>
            </w:r>
          </w:p>
          <w:p w:rsidR="00E10F5C" w:rsidRPr="009F5684" w:rsidRDefault="00E10F5C" w:rsidP="00046559">
            <w:pPr>
              <w:jc w:val="center"/>
              <w:rPr>
                <w:rFonts w:ascii="T_Times NR" w:hAnsi="T_Times NR"/>
                <w:lang w:val="en-GB"/>
              </w:rPr>
            </w:pPr>
            <w:r w:rsidRPr="004A5ABF">
              <w:rPr>
                <w:rFonts w:ascii="T_Times NR" w:hAnsi="T_Times NR"/>
              </w:rPr>
              <w:t>тел</w:t>
            </w:r>
            <w:r w:rsidRPr="009F5684">
              <w:rPr>
                <w:rFonts w:ascii="T_Times NR" w:hAnsi="T_Times NR"/>
                <w:lang w:val="en-GB"/>
              </w:rPr>
              <w:t>.: (84360) 5-34-46,</w:t>
            </w:r>
          </w:p>
          <w:p w:rsidR="00E10F5C" w:rsidRPr="007802B2" w:rsidRDefault="00E10F5C" w:rsidP="00046559">
            <w:pPr>
              <w:jc w:val="center"/>
              <w:rPr>
                <w:b/>
                <w:color w:val="000000"/>
                <w:lang w:val="en-GB"/>
              </w:rPr>
            </w:pPr>
            <w:r w:rsidRPr="00226810">
              <w:rPr>
                <w:lang w:val="tt-RU"/>
              </w:rPr>
              <w:t xml:space="preserve">E-mail: </w:t>
            </w:r>
            <w:r w:rsidR="008E2668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7802B2">
              <w:rPr>
                <w:lang w:val="en-US"/>
              </w:rPr>
              <w:instrText>Aydar</w:instrText>
            </w:r>
            <w:r w:rsidRPr="007802B2">
              <w:rPr>
                <w:lang w:val="en-GB"/>
              </w:rPr>
              <w:instrText>.</w:instrText>
            </w:r>
            <w:r w:rsidRPr="007802B2">
              <w:rPr>
                <w:lang w:val="en-US"/>
              </w:rPr>
              <w:instrText>Tul</w:instrText>
            </w:r>
            <w:r w:rsidRPr="007802B2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 w:rsidR="008E2668">
              <w:rPr>
                <w:lang w:val="en-US"/>
              </w:rPr>
              <w:fldChar w:fldCharType="separate"/>
            </w:r>
            <w:r w:rsidRPr="00824AC0">
              <w:rPr>
                <w:rStyle w:val="a3"/>
                <w:lang w:val="en-US"/>
              </w:rPr>
              <w:t>Aydar</w:t>
            </w:r>
            <w:r w:rsidRPr="007802B2">
              <w:rPr>
                <w:rStyle w:val="a3"/>
                <w:lang w:val="en-GB"/>
              </w:rPr>
              <w:t>.</w:t>
            </w:r>
            <w:r w:rsidRPr="00824AC0">
              <w:rPr>
                <w:rStyle w:val="a3"/>
                <w:lang w:val="en-US"/>
              </w:rPr>
              <w:t>Tul</w:t>
            </w:r>
            <w:r w:rsidRPr="00824AC0">
              <w:rPr>
                <w:rStyle w:val="a3"/>
                <w:lang w:val="tt-RU"/>
              </w:rPr>
              <w:t>@tatar.ru</w:t>
            </w:r>
            <w:r w:rsidR="008E2668">
              <w:rPr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E10F5C" w:rsidRPr="007802B2" w:rsidRDefault="00E10F5C" w:rsidP="00046559">
            <w:pPr>
              <w:jc w:val="center"/>
              <w:rPr>
                <w:rFonts w:ascii="Tatar Pragmatica" w:hAnsi="Tatar Pragmatica"/>
                <w:b/>
                <w:lang w:val="en-GB"/>
              </w:rPr>
            </w:pPr>
          </w:p>
          <w:p w:rsidR="00E10F5C" w:rsidRPr="00226810" w:rsidRDefault="00E10F5C" w:rsidP="00046559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E10F5C" w:rsidRPr="00226810" w:rsidRDefault="00E10F5C" w:rsidP="00046559">
            <w:pPr>
              <w:pStyle w:val="1"/>
              <w:rPr>
                <w:sz w:val="20"/>
              </w:rPr>
            </w:pPr>
          </w:p>
          <w:p w:rsidR="00E10F5C" w:rsidRPr="00226810" w:rsidRDefault="00E10F5C" w:rsidP="00046559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E10F5C" w:rsidRDefault="00E10F5C" w:rsidP="00046559">
            <w:pPr>
              <w:pStyle w:val="1"/>
              <w:rPr>
                <w:rFonts w:ascii="T_Times NR" w:hAnsi="T_Times NR"/>
              </w:rPr>
            </w:pPr>
          </w:p>
          <w:p w:rsidR="00E10F5C" w:rsidRDefault="00E10F5C" w:rsidP="00046559">
            <w:pPr>
              <w:jc w:val="center"/>
              <w:rPr>
                <w:rFonts w:ascii="T_Times NR" w:hAnsi="T_Times NR"/>
                <w:b/>
              </w:rPr>
            </w:pPr>
            <w:r>
              <w:rPr>
                <w:rFonts w:ascii="T_Times NR" w:hAnsi="T_Times NR"/>
                <w:b/>
              </w:rPr>
              <w:t>ТЕЛӘЧЕ МУНИЦИПАЛЬ</w:t>
            </w:r>
          </w:p>
          <w:p w:rsidR="00E10F5C" w:rsidRDefault="00E10F5C" w:rsidP="00046559">
            <w:pPr>
              <w:jc w:val="center"/>
            </w:pPr>
            <w:r>
              <w:rPr>
                <w:b/>
              </w:rPr>
              <w:t>РАЙОНЫАЙДАР АВЫЛ ЖИРЛЕГЕ БАШКАРМА КОМИТЕТЫ</w:t>
            </w:r>
          </w:p>
          <w:p w:rsidR="00E10F5C" w:rsidRDefault="00E10F5C" w:rsidP="00046559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E10F5C" w:rsidRDefault="00E10F5C" w:rsidP="00046559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Гагарин </w:t>
            </w:r>
            <w:proofErr w:type="spellStart"/>
            <w:r>
              <w:rPr>
                <w:rFonts w:ascii="T_Times NR" w:hAnsi="T_Times NR"/>
              </w:rPr>
              <w:t>ур</w:t>
            </w:r>
            <w:proofErr w:type="spellEnd"/>
            <w:r>
              <w:rPr>
                <w:rFonts w:ascii="T_Times NR" w:hAnsi="T_Times NR"/>
              </w:rPr>
              <w:t xml:space="preserve">., 13а </w:t>
            </w:r>
            <w:proofErr w:type="spellStart"/>
            <w:r>
              <w:rPr>
                <w:rFonts w:ascii="T_Times NR" w:hAnsi="T_Times NR"/>
              </w:rPr>
              <w:t>нчыйорт</w:t>
            </w:r>
            <w:proofErr w:type="spellEnd"/>
            <w:r>
              <w:rPr>
                <w:rFonts w:ascii="T_Times NR" w:hAnsi="T_Times NR"/>
              </w:rPr>
              <w:t>,</w:t>
            </w:r>
          </w:p>
          <w:p w:rsidR="00E10F5C" w:rsidRDefault="00E10F5C" w:rsidP="00046559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 Айдар авылы,422095</w:t>
            </w:r>
          </w:p>
          <w:p w:rsidR="00E10F5C" w:rsidRPr="00C70799" w:rsidRDefault="00E10F5C" w:rsidP="00046559">
            <w:pPr>
              <w:jc w:val="center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</w:rPr>
              <w:t xml:space="preserve">   тел</w:t>
            </w:r>
            <w:r w:rsidRPr="00C70799">
              <w:rPr>
                <w:rFonts w:ascii="T_Times NR" w:hAnsi="T_Times NR"/>
                <w:lang w:val="en-US"/>
              </w:rPr>
              <w:t>.: (84360) 5-34-46,</w:t>
            </w:r>
          </w:p>
          <w:p w:rsidR="00E10F5C" w:rsidRPr="00C70799" w:rsidRDefault="00E10F5C" w:rsidP="00046559">
            <w:pPr>
              <w:jc w:val="center"/>
              <w:rPr>
                <w:color w:val="000000"/>
                <w:lang w:val="en-US"/>
              </w:rPr>
            </w:pPr>
            <w:r w:rsidRPr="00226810">
              <w:rPr>
                <w:lang w:val="en-US"/>
              </w:rPr>
              <w:t>E</w:t>
            </w:r>
            <w:r w:rsidRPr="00C70799">
              <w:rPr>
                <w:lang w:val="en-US"/>
              </w:rPr>
              <w:t>-</w:t>
            </w:r>
            <w:r w:rsidRPr="00226810">
              <w:rPr>
                <w:lang w:val="en-US"/>
              </w:rPr>
              <w:t>mail</w:t>
            </w:r>
            <w:r w:rsidRPr="00C70799">
              <w:rPr>
                <w:lang w:val="en-US"/>
              </w:rPr>
              <w:t xml:space="preserve">: </w:t>
            </w:r>
            <w:hyperlink r:id="rId6" w:history="1">
              <w:r w:rsidRPr="00824AC0">
                <w:rPr>
                  <w:rStyle w:val="a3"/>
                  <w:lang w:val="en-US"/>
                </w:rPr>
                <w:t>Aydar</w:t>
              </w:r>
              <w:r w:rsidRPr="00C70799">
                <w:rPr>
                  <w:rStyle w:val="a3"/>
                  <w:lang w:val="en-US"/>
                </w:rPr>
                <w:t>.</w:t>
              </w:r>
              <w:r w:rsidRPr="00824AC0">
                <w:rPr>
                  <w:rStyle w:val="a3"/>
                  <w:lang w:val="en-US"/>
                </w:rPr>
                <w:t>Tul</w:t>
              </w:r>
              <w:r w:rsidRPr="00C70799">
                <w:rPr>
                  <w:rStyle w:val="a3"/>
                  <w:lang w:val="en-US"/>
                </w:rPr>
                <w:t>@</w:t>
              </w:r>
              <w:r w:rsidRPr="00824AC0">
                <w:rPr>
                  <w:rStyle w:val="a3"/>
                  <w:lang w:val="en-US"/>
                </w:rPr>
                <w:t>tatar</w:t>
              </w:r>
              <w:r w:rsidRPr="00C70799">
                <w:rPr>
                  <w:rStyle w:val="a3"/>
                  <w:lang w:val="en-US"/>
                </w:rPr>
                <w:t>.</w:t>
              </w:r>
              <w:r w:rsidRPr="00824AC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10F5C" w:rsidTr="00046559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E10F5C" w:rsidRPr="00226810" w:rsidRDefault="00E10F5C" w:rsidP="00046559">
            <w:pPr>
              <w:jc w:val="center"/>
              <w:rPr>
                <w:lang w:val="tt-RU"/>
              </w:rPr>
            </w:pPr>
          </w:p>
          <w:p w:rsidR="00E10F5C" w:rsidRDefault="00E10F5C" w:rsidP="00046559">
            <w:pPr>
              <w:jc w:val="center"/>
            </w:pPr>
            <w:r w:rsidRPr="00226810">
              <w:rPr>
                <w:lang w:val="tt-RU"/>
              </w:rPr>
              <w:t xml:space="preserve">ОКПО </w:t>
            </w:r>
            <w:r>
              <w:rPr>
                <w:lang w:val="en-US"/>
              </w:rPr>
              <w:t xml:space="preserve">94318091 </w:t>
            </w:r>
            <w:r>
              <w:rPr>
                <w:lang w:val="tt-RU"/>
              </w:rPr>
              <w:t xml:space="preserve"> ОГРН </w:t>
            </w:r>
            <w:r>
              <w:rPr>
                <w:lang w:val="en-US"/>
              </w:rPr>
              <w:t>1061675010825</w:t>
            </w:r>
            <w:r w:rsidRPr="0052479B">
              <w:t>ИНН/КПП 161900</w:t>
            </w:r>
            <w:r>
              <w:rPr>
                <w:lang w:val="en-US"/>
              </w:rPr>
              <w:t>4436</w:t>
            </w:r>
            <w:r w:rsidRPr="0052479B">
              <w:t>/161901001</w:t>
            </w:r>
          </w:p>
        </w:tc>
      </w:tr>
      <w:tr w:rsidR="00E10F5C" w:rsidRPr="00226810" w:rsidTr="00046559">
        <w:trPr>
          <w:trHeight w:val="1004"/>
        </w:trPr>
        <w:tc>
          <w:tcPr>
            <w:tcW w:w="10489" w:type="dxa"/>
            <w:gridSpan w:val="3"/>
            <w:tcBorders>
              <w:top w:val="single" w:sz="18" w:space="0" w:color="auto"/>
            </w:tcBorders>
          </w:tcPr>
          <w:p w:rsidR="00E10F5C" w:rsidRPr="009F5684" w:rsidRDefault="00E10F5C" w:rsidP="00046559">
            <w:pPr>
              <w:tabs>
                <w:tab w:val="left" w:pos="9428"/>
              </w:tabs>
              <w:rPr>
                <w:b/>
              </w:rPr>
            </w:pPr>
          </w:p>
          <w:p w:rsidR="00E10F5C" w:rsidRDefault="00E10F5C" w:rsidP="00046559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ПОСТАНОВЛЕНИЕ                                                                                                           КАРАР    </w:t>
            </w:r>
          </w:p>
          <w:p w:rsidR="00E10F5C" w:rsidRPr="00226810" w:rsidRDefault="00E10F5C" w:rsidP="00046559">
            <w:pPr>
              <w:rPr>
                <w:b/>
              </w:rPr>
            </w:pPr>
            <w:r>
              <w:rPr>
                <w:b/>
                <w:lang w:val="tt-RU"/>
              </w:rPr>
              <w:t>№ 7                                                                                                                                       28.09.2016 г.</w:t>
            </w:r>
          </w:p>
          <w:p w:rsidR="00E10F5C" w:rsidRPr="00226810" w:rsidRDefault="00E10F5C" w:rsidP="00046559">
            <w:pPr>
              <w:rPr>
                <w:b/>
              </w:rPr>
            </w:pPr>
          </w:p>
        </w:tc>
      </w:tr>
    </w:tbl>
    <w:p w:rsidR="00E10F5C" w:rsidRPr="00A62475" w:rsidRDefault="00E10F5C" w:rsidP="00E10F5C">
      <w:pPr>
        <w:rPr>
          <w:sz w:val="28"/>
          <w:szCs w:val="28"/>
        </w:rPr>
      </w:pPr>
    </w:p>
    <w:p w:rsidR="00E10F5C" w:rsidRPr="00A62475" w:rsidRDefault="00E10F5C" w:rsidP="00E10F5C">
      <w:pPr>
        <w:jc w:val="center"/>
        <w:rPr>
          <w:b/>
          <w:sz w:val="28"/>
          <w:szCs w:val="28"/>
        </w:rPr>
      </w:pPr>
      <w:r w:rsidRPr="00A62475">
        <w:rPr>
          <w:b/>
          <w:sz w:val="28"/>
          <w:szCs w:val="28"/>
        </w:rPr>
        <w:t>Об инициировании проведения референдума</w:t>
      </w:r>
    </w:p>
    <w:p w:rsidR="00E10F5C" w:rsidRPr="00A62475" w:rsidRDefault="00E10F5C" w:rsidP="00E10F5C">
      <w:pPr>
        <w:jc w:val="center"/>
        <w:rPr>
          <w:b/>
          <w:sz w:val="28"/>
          <w:szCs w:val="28"/>
        </w:rPr>
      </w:pPr>
    </w:p>
    <w:p w:rsidR="00E10F5C" w:rsidRPr="00A62475" w:rsidRDefault="00E10F5C" w:rsidP="00E10F5C">
      <w:pPr>
        <w:ind w:firstLine="426"/>
        <w:jc w:val="both"/>
        <w:rPr>
          <w:sz w:val="28"/>
          <w:szCs w:val="28"/>
        </w:rPr>
      </w:pPr>
      <w:r w:rsidRPr="00A62475">
        <w:rPr>
          <w:sz w:val="28"/>
          <w:szCs w:val="28"/>
        </w:rPr>
        <w:t xml:space="preserve">В соответствии со статьей </w:t>
      </w:r>
      <w:r w:rsidR="004F0DF4">
        <w:rPr>
          <w:sz w:val="28"/>
          <w:szCs w:val="28"/>
        </w:rPr>
        <w:t xml:space="preserve">15 Федерального закона от 12 июня </w:t>
      </w:r>
      <w:r w:rsidRPr="00A62475">
        <w:rPr>
          <w:sz w:val="28"/>
          <w:szCs w:val="28"/>
        </w:rPr>
        <w:t xml:space="preserve">2002 № 67-ФЗ «Об основных гарантиях избирательных прав и права на участие в референдуме граждан Российской Федерации», статьями 22, </w:t>
      </w:r>
      <w:r w:rsidR="004F0DF4">
        <w:rPr>
          <w:sz w:val="28"/>
          <w:szCs w:val="28"/>
        </w:rPr>
        <w:t xml:space="preserve">56 Федерального закона от 06 октября </w:t>
      </w:r>
      <w:r w:rsidRPr="00A62475">
        <w:rPr>
          <w:sz w:val="28"/>
          <w:szCs w:val="28"/>
        </w:rPr>
        <w:t xml:space="preserve">2003  № 131-ФЗ «Об общих принципах организации местного самоуправления в Российской Федерации», </w:t>
      </w:r>
      <w:r w:rsidRPr="00A62475">
        <w:rPr>
          <w:color w:val="000000"/>
          <w:sz w:val="28"/>
          <w:szCs w:val="28"/>
        </w:rPr>
        <w:t>статьёй 18 Закон</w:t>
      </w:r>
      <w:r w:rsidR="004F0DF4">
        <w:rPr>
          <w:color w:val="000000"/>
          <w:sz w:val="28"/>
          <w:szCs w:val="28"/>
        </w:rPr>
        <w:t xml:space="preserve">а Республики Татарстан от 24 марта </w:t>
      </w:r>
      <w:r w:rsidRPr="00A62475">
        <w:rPr>
          <w:color w:val="000000"/>
          <w:sz w:val="28"/>
          <w:szCs w:val="28"/>
        </w:rPr>
        <w:t>2004 № 23-ЗРТ «О местном референдуме»,</w:t>
      </w:r>
      <w:r w:rsidRPr="00A62475">
        <w:rPr>
          <w:sz w:val="28"/>
          <w:szCs w:val="28"/>
        </w:rPr>
        <w:t xml:space="preserve"> статьей 10 устава </w:t>
      </w:r>
      <w:proofErr w:type="spellStart"/>
      <w:r>
        <w:rPr>
          <w:sz w:val="28"/>
          <w:szCs w:val="28"/>
        </w:rPr>
        <w:t>Айдаровского</w:t>
      </w:r>
      <w:proofErr w:type="spellEnd"/>
      <w:r w:rsidRPr="00A62475">
        <w:rPr>
          <w:sz w:val="28"/>
          <w:szCs w:val="28"/>
        </w:rPr>
        <w:t xml:space="preserve"> сельского поселения Тюлячинского муниципального района,</w:t>
      </w:r>
    </w:p>
    <w:p w:rsidR="00E10F5C" w:rsidRDefault="00E10F5C" w:rsidP="00E10F5C">
      <w:pPr>
        <w:spacing w:line="312" w:lineRule="auto"/>
        <w:ind w:firstLine="426"/>
        <w:jc w:val="center"/>
        <w:rPr>
          <w:sz w:val="28"/>
          <w:szCs w:val="28"/>
        </w:rPr>
      </w:pPr>
      <w:r w:rsidRPr="00A62475">
        <w:rPr>
          <w:sz w:val="28"/>
          <w:szCs w:val="28"/>
        </w:rPr>
        <w:t>ПОСТАНОВЛЯЮ:</w:t>
      </w:r>
    </w:p>
    <w:p w:rsidR="00E10F5C" w:rsidRPr="00A62475" w:rsidRDefault="00E10F5C" w:rsidP="00E10F5C">
      <w:pPr>
        <w:numPr>
          <w:ilvl w:val="0"/>
          <w:numId w:val="1"/>
        </w:numPr>
        <w:spacing w:line="312" w:lineRule="auto"/>
        <w:ind w:left="0" w:firstLine="426"/>
        <w:jc w:val="both"/>
        <w:rPr>
          <w:sz w:val="28"/>
          <w:szCs w:val="28"/>
        </w:rPr>
      </w:pPr>
      <w:r w:rsidRPr="00A62475">
        <w:rPr>
          <w:sz w:val="28"/>
          <w:szCs w:val="28"/>
        </w:rPr>
        <w:t>Инициировать проведение местного референдума по вопросу: «Согласны ли вы на введение самообложения в 201</w:t>
      </w:r>
      <w:r w:rsidR="00C70799">
        <w:rPr>
          <w:sz w:val="28"/>
          <w:szCs w:val="28"/>
        </w:rPr>
        <w:t>7</w:t>
      </w:r>
      <w:r w:rsidRPr="00A62475">
        <w:rPr>
          <w:sz w:val="28"/>
          <w:szCs w:val="28"/>
        </w:rPr>
        <w:t xml:space="preserve"> году в сумме </w:t>
      </w:r>
      <w:r w:rsidR="004F0DF4">
        <w:rPr>
          <w:sz w:val="28"/>
          <w:szCs w:val="28"/>
        </w:rPr>
        <w:t>500</w:t>
      </w:r>
      <w:r w:rsidRPr="00A62475">
        <w:rPr>
          <w:sz w:val="28"/>
          <w:szCs w:val="28"/>
        </w:rPr>
        <w:t xml:space="preserve"> рублей с каждого совершеннолетнего жителя, зарегистрированного по месту жительства на территории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Тюлячинского</w:t>
      </w:r>
      <w:r w:rsidRPr="00A6247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сельского поселения</w:t>
      </w:r>
      <w:r w:rsidR="007E1BE5">
        <w:rPr>
          <w:sz w:val="28"/>
          <w:szCs w:val="28"/>
        </w:rPr>
        <w:t xml:space="preserve">  за  исключением участников Великой Отечественной Войны</w:t>
      </w:r>
      <w:r w:rsidRPr="00A62475">
        <w:rPr>
          <w:sz w:val="28"/>
          <w:szCs w:val="28"/>
        </w:rPr>
        <w:t>и направлением полученных средств на решение вопросов местного значения по выполнению следующих работ:</w:t>
      </w:r>
    </w:p>
    <w:p w:rsidR="00E10F5C" w:rsidRDefault="004F0DF4" w:rsidP="00E10F5C">
      <w:pPr>
        <w:pStyle w:val="a4"/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1)       О</w:t>
      </w:r>
      <w:r w:rsidR="00E10F5C" w:rsidRPr="00824E08">
        <w:rPr>
          <w:b/>
          <w:sz w:val="28"/>
          <w:szCs w:val="28"/>
        </w:rPr>
        <w:t>рганизация благоустройства территории поселения (включая освещение улиц)</w:t>
      </w:r>
      <w:r w:rsidR="00E10F5C">
        <w:rPr>
          <w:b/>
          <w:sz w:val="28"/>
          <w:szCs w:val="28"/>
        </w:rPr>
        <w:t>:</w:t>
      </w:r>
    </w:p>
    <w:p w:rsidR="00E10F5C" w:rsidRDefault="00E10F5C" w:rsidP="00E10F5C">
      <w:pPr>
        <w:pStyle w:val="a4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д. </w:t>
      </w:r>
      <w:proofErr w:type="spellStart"/>
      <w:r>
        <w:rPr>
          <w:sz w:val="28"/>
          <w:szCs w:val="28"/>
        </w:rPr>
        <w:t>Айдарово</w:t>
      </w:r>
      <w:proofErr w:type="spellEnd"/>
      <w:r>
        <w:rPr>
          <w:sz w:val="28"/>
          <w:szCs w:val="28"/>
        </w:rPr>
        <w:t>:</w:t>
      </w:r>
    </w:p>
    <w:p w:rsidR="00E10F5C" w:rsidRDefault="004F0DF4" w:rsidP="00E10F5C">
      <w:pPr>
        <w:pStyle w:val="a4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-содержание уличного </w:t>
      </w:r>
      <w:r w:rsidR="002E14AE">
        <w:rPr>
          <w:sz w:val="28"/>
          <w:szCs w:val="28"/>
        </w:rPr>
        <w:t>освещения в населённых пунктах (</w:t>
      </w:r>
      <w:r>
        <w:rPr>
          <w:sz w:val="28"/>
          <w:szCs w:val="28"/>
        </w:rPr>
        <w:t>приобретение и установка энергосберегающих лампочек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риборов учета энергий );</w:t>
      </w:r>
    </w:p>
    <w:p w:rsidR="00E10F5C" w:rsidRDefault="00E10F5C" w:rsidP="00E10F5C">
      <w:pPr>
        <w:pStyle w:val="a4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с. </w:t>
      </w:r>
      <w:proofErr w:type="spellStart"/>
      <w:r>
        <w:rPr>
          <w:sz w:val="28"/>
          <w:szCs w:val="28"/>
        </w:rPr>
        <w:t>Субаш</w:t>
      </w:r>
      <w:proofErr w:type="spellEnd"/>
      <w:r>
        <w:rPr>
          <w:sz w:val="28"/>
          <w:szCs w:val="28"/>
        </w:rPr>
        <w:t>:</w:t>
      </w:r>
    </w:p>
    <w:p w:rsidR="004F0DF4" w:rsidRDefault="004F0DF4" w:rsidP="004F0DF4">
      <w:pPr>
        <w:pStyle w:val="a4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-содержание уличного освещения</w:t>
      </w:r>
      <w:r w:rsidR="007E1BE5">
        <w:rPr>
          <w:sz w:val="28"/>
          <w:szCs w:val="28"/>
        </w:rPr>
        <w:t xml:space="preserve"> (</w:t>
      </w:r>
      <w:r>
        <w:rPr>
          <w:sz w:val="28"/>
          <w:szCs w:val="28"/>
        </w:rPr>
        <w:t>приобретение и установка энергосберегающих лампочек</w:t>
      </w:r>
      <w:proofErr w:type="gramStart"/>
      <w:r w:rsidR="007E1BE5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приборов учета энергий );</w:t>
      </w:r>
    </w:p>
    <w:p w:rsidR="00E10F5C" w:rsidRDefault="00E10F5C" w:rsidP="00E10F5C">
      <w:pPr>
        <w:pStyle w:val="a4"/>
        <w:ind w:left="426"/>
        <w:jc w:val="both"/>
        <w:rPr>
          <w:sz w:val="28"/>
          <w:szCs w:val="28"/>
        </w:rPr>
      </w:pPr>
    </w:p>
    <w:p w:rsidR="00E10F5C" w:rsidRPr="00E21A9C" w:rsidRDefault="00E10F5C" w:rsidP="00E10F5C">
      <w:pPr>
        <w:pStyle w:val="a4"/>
        <w:ind w:left="426"/>
        <w:jc w:val="both"/>
        <w:rPr>
          <w:sz w:val="28"/>
          <w:szCs w:val="28"/>
        </w:rPr>
      </w:pPr>
    </w:p>
    <w:p w:rsidR="00E10F5C" w:rsidRPr="009004A1" w:rsidRDefault="00E10F5C" w:rsidP="00E10F5C">
      <w:pPr>
        <w:pStyle w:val="a4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2)  </w:t>
      </w:r>
      <w:r w:rsidR="007E1BE5">
        <w:rPr>
          <w:b/>
          <w:sz w:val="28"/>
          <w:szCs w:val="28"/>
        </w:rPr>
        <w:t>Д</w:t>
      </w:r>
      <w:r w:rsidRPr="009004A1">
        <w:rPr>
          <w:b/>
          <w:sz w:val="28"/>
          <w:szCs w:val="28"/>
        </w:rPr>
        <w:t>орожная деятельность в отношении автомобильных дорог местного значения в границах населенных пунктов поселения:</w:t>
      </w:r>
    </w:p>
    <w:p w:rsidR="00E10F5C" w:rsidRDefault="00E10F5C" w:rsidP="00E10F5C">
      <w:pPr>
        <w:pStyle w:val="a4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д. </w:t>
      </w:r>
      <w:proofErr w:type="spellStart"/>
      <w:r>
        <w:rPr>
          <w:sz w:val="28"/>
          <w:szCs w:val="28"/>
        </w:rPr>
        <w:t>Айдарово</w:t>
      </w:r>
      <w:proofErr w:type="spellEnd"/>
    </w:p>
    <w:p w:rsidR="00E10F5C" w:rsidRDefault="007E1BE5" w:rsidP="00E10F5C">
      <w:pPr>
        <w:pStyle w:val="a4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ремонт дорог,  покупка и перевозка щебня.</w:t>
      </w:r>
    </w:p>
    <w:p w:rsidR="00E10F5C" w:rsidRDefault="007E1BE5" w:rsidP="007E1B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-очистка дорог от снега,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дорог, скашивание трав обочин дорог;</w:t>
      </w:r>
    </w:p>
    <w:p w:rsidR="00E10F5C" w:rsidRDefault="007E1BE5" w:rsidP="00E10F5C">
      <w:pPr>
        <w:pStyle w:val="a4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E10F5C">
        <w:rPr>
          <w:sz w:val="28"/>
          <w:szCs w:val="28"/>
        </w:rPr>
        <w:t xml:space="preserve">) с. </w:t>
      </w:r>
      <w:proofErr w:type="spellStart"/>
      <w:r w:rsidR="00E10F5C">
        <w:rPr>
          <w:sz w:val="28"/>
          <w:szCs w:val="28"/>
        </w:rPr>
        <w:t>Субаш</w:t>
      </w:r>
      <w:proofErr w:type="spellEnd"/>
      <w:r w:rsidR="00E10F5C">
        <w:rPr>
          <w:sz w:val="28"/>
          <w:szCs w:val="28"/>
        </w:rPr>
        <w:t>:</w:t>
      </w:r>
    </w:p>
    <w:p w:rsidR="007E1BE5" w:rsidRDefault="007E1BE5" w:rsidP="007E1BE5">
      <w:pPr>
        <w:pStyle w:val="a4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ремонт дорог,  покупка и перевозка щебня.</w:t>
      </w:r>
    </w:p>
    <w:p w:rsidR="00E10F5C" w:rsidRDefault="007E1BE5" w:rsidP="007E1B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-очистка дорог от снега,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 дорог, скашивание трав обочин дорог.</w:t>
      </w:r>
    </w:p>
    <w:p w:rsidR="00E10F5C" w:rsidRPr="00E21A9C" w:rsidRDefault="00E10F5C" w:rsidP="00E10F5C">
      <w:pPr>
        <w:pStyle w:val="a4"/>
        <w:ind w:left="426"/>
        <w:jc w:val="both"/>
        <w:rPr>
          <w:sz w:val="28"/>
          <w:szCs w:val="28"/>
        </w:rPr>
      </w:pPr>
    </w:p>
    <w:p w:rsidR="00E10F5C" w:rsidRDefault="00E10F5C" w:rsidP="00E10F5C">
      <w:pPr>
        <w:pStyle w:val="a4"/>
        <w:ind w:left="426"/>
        <w:jc w:val="both"/>
        <w:rPr>
          <w:sz w:val="28"/>
          <w:szCs w:val="28"/>
        </w:rPr>
      </w:pPr>
      <w:r w:rsidRPr="001F4C9C">
        <w:rPr>
          <w:b/>
          <w:sz w:val="28"/>
          <w:szCs w:val="28"/>
        </w:rPr>
        <w:t>3)</w:t>
      </w:r>
      <w:r w:rsidR="007E1BE5">
        <w:rPr>
          <w:b/>
          <w:sz w:val="28"/>
          <w:szCs w:val="28"/>
        </w:rPr>
        <w:t>О</w:t>
      </w:r>
      <w:r w:rsidRPr="009004A1">
        <w:rPr>
          <w:b/>
          <w:sz w:val="28"/>
          <w:szCs w:val="28"/>
        </w:rPr>
        <w:t>рганизация в границах поселения водоснабжения населения</w:t>
      </w:r>
      <w:r>
        <w:rPr>
          <w:sz w:val="28"/>
          <w:szCs w:val="28"/>
        </w:rPr>
        <w:t>:</w:t>
      </w:r>
    </w:p>
    <w:p w:rsidR="00E10F5C" w:rsidRDefault="00E10F5C" w:rsidP="00E10F5C">
      <w:pPr>
        <w:pStyle w:val="a4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д. </w:t>
      </w:r>
      <w:proofErr w:type="spellStart"/>
      <w:r>
        <w:rPr>
          <w:sz w:val="28"/>
          <w:szCs w:val="28"/>
        </w:rPr>
        <w:t>Айдарово</w:t>
      </w:r>
      <w:proofErr w:type="spellEnd"/>
      <w:r>
        <w:rPr>
          <w:sz w:val="28"/>
          <w:szCs w:val="28"/>
        </w:rPr>
        <w:t>:</w:t>
      </w:r>
    </w:p>
    <w:p w:rsidR="00E10F5C" w:rsidRDefault="00E10F5C" w:rsidP="00E10F5C">
      <w:pPr>
        <w:pStyle w:val="a4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глубинного насоса;</w:t>
      </w:r>
    </w:p>
    <w:p w:rsidR="00E10F5C" w:rsidRDefault="00E10F5C" w:rsidP="00E10F5C">
      <w:pPr>
        <w:pStyle w:val="a4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E1BE5">
        <w:rPr>
          <w:sz w:val="28"/>
          <w:szCs w:val="28"/>
        </w:rPr>
        <w:t xml:space="preserve"> оплата </w:t>
      </w:r>
      <w:r>
        <w:rPr>
          <w:sz w:val="28"/>
          <w:szCs w:val="28"/>
        </w:rPr>
        <w:t>усл</w:t>
      </w:r>
      <w:r w:rsidR="007E1BE5">
        <w:rPr>
          <w:sz w:val="28"/>
          <w:szCs w:val="28"/>
        </w:rPr>
        <w:t>уг</w:t>
      </w:r>
      <w:r>
        <w:rPr>
          <w:sz w:val="28"/>
          <w:szCs w:val="28"/>
        </w:rPr>
        <w:t xml:space="preserve"> по установке глубинного насоса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10F5C" w:rsidRDefault="00E10F5C" w:rsidP="00E10F5C">
      <w:pPr>
        <w:pStyle w:val="a4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с. </w:t>
      </w:r>
      <w:proofErr w:type="spellStart"/>
      <w:r>
        <w:rPr>
          <w:sz w:val="28"/>
          <w:szCs w:val="28"/>
        </w:rPr>
        <w:t>Субаш</w:t>
      </w:r>
      <w:proofErr w:type="spellEnd"/>
      <w:r>
        <w:rPr>
          <w:sz w:val="28"/>
          <w:szCs w:val="28"/>
        </w:rPr>
        <w:t>:</w:t>
      </w:r>
    </w:p>
    <w:p w:rsidR="00E10F5C" w:rsidRDefault="00E10F5C" w:rsidP="00E10F5C">
      <w:pPr>
        <w:pStyle w:val="a4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-приобретение глубинного насоса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10F5C" w:rsidRPr="0015251B" w:rsidRDefault="007E1BE5" w:rsidP="00E10F5C">
      <w:pPr>
        <w:pStyle w:val="a4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оплата услуг</w:t>
      </w:r>
      <w:r w:rsidR="00E10F5C">
        <w:rPr>
          <w:sz w:val="28"/>
          <w:szCs w:val="28"/>
        </w:rPr>
        <w:t xml:space="preserve"> по установке  глубинного насоса </w:t>
      </w:r>
      <w:bookmarkStart w:id="0" w:name="_GoBack"/>
      <w:bookmarkEnd w:id="0"/>
      <w:r w:rsidR="00E10F5C">
        <w:rPr>
          <w:sz w:val="28"/>
          <w:szCs w:val="28"/>
        </w:rPr>
        <w:t>»</w:t>
      </w:r>
      <w:r w:rsidR="00C70799">
        <w:rPr>
          <w:sz w:val="28"/>
          <w:szCs w:val="28"/>
        </w:rPr>
        <w:t>.</w:t>
      </w:r>
    </w:p>
    <w:p w:rsidR="00E10F5C" w:rsidRDefault="00E10F5C" w:rsidP="00E10F5C">
      <w:pPr>
        <w:spacing w:line="312" w:lineRule="auto"/>
        <w:ind w:firstLine="426"/>
        <w:jc w:val="both"/>
        <w:rPr>
          <w:sz w:val="28"/>
          <w:szCs w:val="28"/>
        </w:rPr>
      </w:pPr>
    </w:p>
    <w:p w:rsidR="00E10F5C" w:rsidRPr="00A62475" w:rsidRDefault="00E10F5C" w:rsidP="00E10F5C">
      <w:pPr>
        <w:spacing w:line="312" w:lineRule="auto"/>
        <w:ind w:firstLine="426"/>
        <w:jc w:val="both"/>
        <w:rPr>
          <w:sz w:val="28"/>
          <w:szCs w:val="28"/>
        </w:rPr>
      </w:pPr>
      <w:r w:rsidRPr="00A62475">
        <w:rPr>
          <w:sz w:val="28"/>
          <w:szCs w:val="28"/>
        </w:rPr>
        <w:t>ДА                                                        НЕТ».</w:t>
      </w:r>
    </w:p>
    <w:p w:rsidR="00E10F5C" w:rsidRDefault="00E10F5C" w:rsidP="00E10F5C">
      <w:pPr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62475">
        <w:rPr>
          <w:sz w:val="28"/>
          <w:szCs w:val="28"/>
        </w:rPr>
        <w:t>Настоящее постановление подлежит обнародованию путем размещения на информационных стендах.</w:t>
      </w:r>
    </w:p>
    <w:p w:rsidR="00E10F5C" w:rsidRPr="00A62475" w:rsidRDefault="00E10F5C" w:rsidP="00E10F5C">
      <w:pPr>
        <w:tabs>
          <w:tab w:val="left" w:pos="6345"/>
        </w:tabs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0799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Х.Ш.Хасаншин</w:t>
      </w:r>
      <w:proofErr w:type="spellEnd"/>
    </w:p>
    <w:p w:rsidR="00E10F5C" w:rsidRPr="00A62475" w:rsidRDefault="00E10F5C" w:rsidP="00E10F5C">
      <w:pPr>
        <w:ind w:firstLine="426"/>
        <w:jc w:val="both"/>
        <w:rPr>
          <w:sz w:val="28"/>
          <w:szCs w:val="28"/>
        </w:rPr>
      </w:pPr>
    </w:p>
    <w:p w:rsidR="00E10F5C" w:rsidRPr="00A62475" w:rsidRDefault="00E10F5C" w:rsidP="00E10F5C">
      <w:pPr>
        <w:jc w:val="both"/>
        <w:rPr>
          <w:sz w:val="28"/>
          <w:szCs w:val="28"/>
        </w:rPr>
      </w:pPr>
    </w:p>
    <w:p w:rsidR="00E10F5C" w:rsidRPr="00A62475" w:rsidRDefault="00E10F5C" w:rsidP="00E10F5C">
      <w:pPr>
        <w:rPr>
          <w:sz w:val="28"/>
          <w:szCs w:val="28"/>
        </w:rPr>
      </w:pPr>
    </w:p>
    <w:p w:rsidR="00E021F3" w:rsidRDefault="00E021F3"/>
    <w:sectPr w:rsidR="00E021F3" w:rsidSect="008F51CF">
      <w:pgSz w:w="11904" w:h="16834"/>
      <w:pgMar w:top="709" w:right="851" w:bottom="79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F5C"/>
    <w:rsid w:val="00000788"/>
    <w:rsid w:val="000065A8"/>
    <w:rsid w:val="00011808"/>
    <w:rsid w:val="00026B31"/>
    <w:rsid w:val="00037E96"/>
    <w:rsid w:val="00041488"/>
    <w:rsid w:val="00047335"/>
    <w:rsid w:val="00052E62"/>
    <w:rsid w:val="0007136E"/>
    <w:rsid w:val="00086E5A"/>
    <w:rsid w:val="000A2C82"/>
    <w:rsid w:val="000C0CB7"/>
    <w:rsid w:val="000D3E0F"/>
    <w:rsid w:val="000E2FE2"/>
    <w:rsid w:val="001004D9"/>
    <w:rsid w:val="00111850"/>
    <w:rsid w:val="00120EF1"/>
    <w:rsid w:val="0013690D"/>
    <w:rsid w:val="001552F9"/>
    <w:rsid w:val="00172DC6"/>
    <w:rsid w:val="001730A0"/>
    <w:rsid w:val="001751BB"/>
    <w:rsid w:val="00183B62"/>
    <w:rsid w:val="00194DF5"/>
    <w:rsid w:val="00197DE7"/>
    <w:rsid w:val="001A0AC5"/>
    <w:rsid w:val="001B1AEC"/>
    <w:rsid w:val="001C5604"/>
    <w:rsid w:val="001D0537"/>
    <w:rsid w:val="001D2905"/>
    <w:rsid w:val="001E23F3"/>
    <w:rsid w:val="001E542C"/>
    <w:rsid w:val="001E7821"/>
    <w:rsid w:val="001F38BA"/>
    <w:rsid w:val="001F5E31"/>
    <w:rsid w:val="001F7AF5"/>
    <w:rsid w:val="002000A3"/>
    <w:rsid w:val="00201175"/>
    <w:rsid w:val="0020145E"/>
    <w:rsid w:val="00205659"/>
    <w:rsid w:val="002139B1"/>
    <w:rsid w:val="002236FF"/>
    <w:rsid w:val="00227260"/>
    <w:rsid w:val="00231414"/>
    <w:rsid w:val="00231A77"/>
    <w:rsid w:val="00232A49"/>
    <w:rsid w:val="002423C8"/>
    <w:rsid w:val="00244DB8"/>
    <w:rsid w:val="00276D03"/>
    <w:rsid w:val="00281BF3"/>
    <w:rsid w:val="00282D97"/>
    <w:rsid w:val="00285780"/>
    <w:rsid w:val="002929A0"/>
    <w:rsid w:val="002A6C60"/>
    <w:rsid w:val="002B4086"/>
    <w:rsid w:val="002C732A"/>
    <w:rsid w:val="002E14AE"/>
    <w:rsid w:val="002E4CD5"/>
    <w:rsid w:val="002E5F08"/>
    <w:rsid w:val="002E6FC6"/>
    <w:rsid w:val="002F2070"/>
    <w:rsid w:val="002F55F0"/>
    <w:rsid w:val="0032358F"/>
    <w:rsid w:val="00323BBE"/>
    <w:rsid w:val="00335FB8"/>
    <w:rsid w:val="003368E0"/>
    <w:rsid w:val="00341E8D"/>
    <w:rsid w:val="00350609"/>
    <w:rsid w:val="00353C4F"/>
    <w:rsid w:val="00372B3A"/>
    <w:rsid w:val="00374EF9"/>
    <w:rsid w:val="00393EEB"/>
    <w:rsid w:val="003A169B"/>
    <w:rsid w:val="003A5BB7"/>
    <w:rsid w:val="003A6E29"/>
    <w:rsid w:val="003B3058"/>
    <w:rsid w:val="003B66B7"/>
    <w:rsid w:val="003E5C66"/>
    <w:rsid w:val="003E6FE0"/>
    <w:rsid w:val="003F785C"/>
    <w:rsid w:val="00413CD6"/>
    <w:rsid w:val="004167A5"/>
    <w:rsid w:val="00417232"/>
    <w:rsid w:val="00420FA7"/>
    <w:rsid w:val="00434021"/>
    <w:rsid w:val="00445468"/>
    <w:rsid w:val="004455A6"/>
    <w:rsid w:val="004516D4"/>
    <w:rsid w:val="00451941"/>
    <w:rsid w:val="00453CD2"/>
    <w:rsid w:val="00465937"/>
    <w:rsid w:val="004671F6"/>
    <w:rsid w:val="004703F0"/>
    <w:rsid w:val="00487DC2"/>
    <w:rsid w:val="0049188C"/>
    <w:rsid w:val="004D5D14"/>
    <w:rsid w:val="004E0C07"/>
    <w:rsid w:val="004E6484"/>
    <w:rsid w:val="004F0DF4"/>
    <w:rsid w:val="004F1138"/>
    <w:rsid w:val="004F5892"/>
    <w:rsid w:val="0050112D"/>
    <w:rsid w:val="0050280F"/>
    <w:rsid w:val="00506B48"/>
    <w:rsid w:val="00540674"/>
    <w:rsid w:val="005432EB"/>
    <w:rsid w:val="00555BD8"/>
    <w:rsid w:val="00570890"/>
    <w:rsid w:val="00581683"/>
    <w:rsid w:val="00583C46"/>
    <w:rsid w:val="00585841"/>
    <w:rsid w:val="005A06A5"/>
    <w:rsid w:val="005A1730"/>
    <w:rsid w:val="005A2550"/>
    <w:rsid w:val="005A3005"/>
    <w:rsid w:val="005B1F51"/>
    <w:rsid w:val="005B49E6"/>
    <w:rsid w:val="005B631B"/>
    <w:rsid w:val="005B73F5"/>
    <w:rsid w:val="005C7D95"/>
    <w:rsid w:val="005D0FBE"/>
    <w:rsid w:val="005D5D1C"/>
    <w:rsid w:val="00615A97"/>
    <w:rsid w:val="00620BBB"/>
    <w:rsid w:val="006257D0"/>
    <w:rsid w:val="00651AD7"/>
    <w:rsid w:val="00654BF2"/>
    <w:rsid w:val="00660260"/>
    <w:rsid w:val="006660F3"/>
    <w:rsid w:val="00670726"/>
    <w:rsid w:val="00677171"/>
    <w:rsid w:val="006844BF"/>
    <w:rsid w:val="00697DE0"/>
    <w:rsid w:val="006C064F"/>
    <w:rsid w:val="006C25F8"/>
    <w:rsid w:val="006F1CA1"/>
    <w:rsid w:val="006F6E45"/>
    <w:rsid w:val="0070056E"/>
    <w:rsid w:val="007114F6"/>
    <w:rsid w:val="007135E2"/>
    <w:rsid w:val="0071471E"/>
    <w:rsid w:val="00720D0F"/>
    <w:rsid w:val="00734977"/>
    <w:rsid w:val="007411CB"/>
    <w:rsid w:val="00751008"/>
    <w:rsid w:val="007665AD"/>
    <w:rsid w:val="00767346"/>
    <w:rsid w:val="007719E7"/>
    <w:rsid w:val="007753BB"/>
    <w:rsid w:val="00776F7D"/>
    <w:rsid w:val="00785666"/>
    <w:rsid w:val="007910CB"/>
    <w:rsid w:val="007A6619"/>
    <w:rsid w:val="007C1856"/>
    <w:rsid w:val="007C20D4"/>
    <w:rsid w:val="007D37B0"/>
    <w:rsid w:val="007D722D"/>
    <w:rsid w:val="007E1BE5"/>
    <w:rsid w:val="007E7549"/>
    <w:rsid w:val="007F1461"/>
    <w:rsid w:val="007F479D"/>
    <w:rsid w:val="007F5349"/>
    <w:rsid w:val="007F74B0"/>
    <w:rsid w:val="00802E5E"/>
    <w:rsid w:val="00840458"/>
    <w:rsid w:val="00841A6C"/>
    <w:rsid w:val="00867537"/>
    <w:rsid w:val="0087216A"/>
    <w:rsid w:val="00873695"/>
    <w:rsid w:val="0088305E"/>
    <w:rsid w:val="00883D2F"/>
    <w:rsid w:val="0089631D"/>
    <w:rsid w:val="008E2668"/>
    <w:rsid w:val="008E2884"/>
    <w:rsid w:val="008F2612"/>
    <w:rsid w:val="008F2B87"/>
    <w:rsid w:val="008F459F"/>
    <w:rsid w:val="008F7A5B"/>
    <w:rsid w:val="0090578F"/>
    <w:rsid w:val="0095017E"/>
    <w:rsid w:val="00976C11"/>
    <w:rsid w:val="00990D19"/>
    <w:rsid w:val="0099495B"/>
    <w:rsid w:val="009A5DCF"/>
    <w:rsid w:val="009B5A81"/>
    <w:rsid w:val="009B6728"/>
    <w:rsid w:val="009E0BB4"/>
    <w:rsid w:val="009F7C33"/>
    <w:rsid w:val="00A02205"/>
    <w:rsid w:val="00A12141"/>
    <w:rsid w:val="00A266C4"/>
    <w:rsid w:val="00A301AD"/>
    <w:rsid w:val="00A32FD2"/>
    <w:rsid w:val="00A526BE"/>
    <w:rsid w:val="00A55F9E"/>
    <w:rsid w:val="00A71313"/>
    <w:rsid w:val="00A93EF3"/>
    <w:rsid w:val="00AA7359"/>
    <w:rsid w:val="00AB7768"/>
    <w:rsid w:val="00AC682B"/>
    <w:rsid w:val="00AD114B"/>
    <w:rsid w:val="00AF455B"/>
    <w:rsid w:val="00AF7362"/>
    <w:rsid w:val="00AF7DDD"/>
    <w:rsid w:val="00B21C01"/>
    <w:rsid w:val="00B44627"/>
    <w:rsid w:val="00B4673E"/>
    <w:rsid w:val="00B50D2C"/>
    <w:rsid w:val="00B5360B"/>
    <w:rsid w:val="00B61C09"/>
    <w:rsid w:val="00B81BF0"/>
    <w:rsid w:val="00B85464"/>
    <w:rsid w:val="00B87EF4"/>
    <w:rsid w:val="00BA3DAE"/>
    <w:rsid w:val="00BB78BE"/>
    <w:rsid w:val="00BD2184"/>
    <w:rsid w:val="00BE06CB"/>
    <w:rsid w:val="00BE428E"/>
    <w:rsid w:val="00BE4D7A"/>
    <w:rsid w:val="00BE7259"/>
    <w:rsid w:val="00BE7BB9"/>
    <w:rsid w:val="00C21EE6"/>
    <w:rsid w:val="00C27FD1"/>
    <w:rsid w:val="00C37EE1"/>
    <w:rsid w:val="00C70799"/>
    <w:rsid w:val="00C76B73"/>
    <w:rsid w:val="00C83CA9"/>
    <w:rsid w:val="00C8612B"/>
    <w:rsid w:val="00C8757E"/>
    <w:rsid w:val="00C9182B"/>
    <w:rsid w:val="00C92943"/>
    <w:rsid w:val="00C95DE2"/>
    <w:rsid w:val="00C9645E"/>
    <w:rsid w:val="00C96EF9"/>
    <w:rsid w:val="00CA2CB8"/>
    <w:rsid w:val="00CB629A"/>
    <w:rsid w:val="00CB7394"/>
    <w:rsid w:val="00CC79AF"/>
    <w:rsid w:val="00D0535D"/>
    <w:rsid w:val="00D11B06"/>
    <w:rsid w:val="00D131A4"/>
    <w:rsid w:val="00D313ED"/>
    <w:rsid w:val="00D31A17"/>
    <w:rsid w:val="00D36563"/>
    <w:rsid w:val="00D62876"/>
    <w:rsid w:val="00D65A91"/>
    <w:rsid w:val="00D72274"/>
    <w:rsid w:val="00D7407D"/>
    <w:rsid w:val="00D749A1"/>
    <w:rsid w:val="00D86644"/>
    <w:rsid w:val="00D95800"/>
    <w:rsid w:val="00D97F26"/>
    <w:rsid w:val="00DD0606"/>
    <w:rsid w:val="00DE1B5F"/>
    <w:rsid w:val="00DF1F0F"/>
    <w:rsid w:val="00E021F3"/>
    <w:rsid w:val="00E10F5C"/>
    <w:rsid w:val="00E114A3"/>
    <w:rsid w:val="00E121D0"/>
    <w:rsid w:val="00E14B16"/>
    <w:rsid w:val="00E2063E"/>
    <w:rsid w:val="00E23942"/>
    <w:rsid w:val="00E2536C"/>
    <w:rsid w:val="00E34692"/>
    <w:rsid w:val="00E35010"/>
    <w:rsid w:val="00E7559A"/>
    <w:rsid w:val="00E83974"/>
    <w:rsid w:val="00E8641D"/>
    <w:rsid w:val="00E91CF0"/>
    <w:rsid w:val="00E9498E"/>
    <w:rsid w:val="00EA0E3B"/>
    <w:rsid w:val="00EA1174"/>
    <w:rsid w:val="00EA1F3D"/>
    <w:rsid w:val="00EA4F57"/>
    <w:rsid w:val="00EB4E92"/>
    <w:rsid w:val="00ED2FFC"/>
    <w:rsid w:val="00ED3C2C"/>
    <w:rsid w:val="00EF56E0"/>
    <w:rsid w:val="00F01598"/>
    <w:rsid w:val="00F0351D"/>
    <w:rsid w:val="00F10CC1"/>
    <w:rsid w:val="00F55F90"/>
    <w:rsid w:val="00F72606"/>
    <w:rsid w:val="00F76350"/>
    <w:rsid w:val="00F83803"/>
    <w:rsid w:val="00F93D4A"/>
    <w:rsid w:val="00FB11A4"/>
    <w:rsid w:val="00FD03F4"/>
    <w:rsid w:val="00FE005F"/>
    <w:rsid w:val="00FE1621"/>
    <w:rsid w:val="00FE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0F5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F5C"/>
    <w:rPr>
      <w:rFonts w:ascii="Arial" w:eastAsia="Times New Roman" w:hAnsi="Arial" w:cs="Times New Roman"/>
      <w:b/>
      <w:bCs/>
      <w:color w:val="000080"/>
      <w:lang w:eastAsia="ru-RU"/>
    </w:rPr>
  </w:style>
  <w:style w:type="character" w:styleId="a3">
    <w:name w:val="Hyperlink"/>
    <w:rsid w:val="00E10F5C"/>
    <w:rPr>
      <w:color w:val="0000FF"/>
      <w:u w:val="single"/>
    </w:rPr>
  </w:style>
  <w:style w:type="paragraph" w:styleId="a4">
    <w:name w:val="No Spacing"/>
    <w:uiPriority w:val="1"/>
    <w:qFormat/>
    <w:rsid w:val="00E1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F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0F5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F5C"/>
    <w:rPr>
      <w:rFonts w:ascii="Arial" w:eastAsia="Times New Roman" w:hAnsi="Arial" w:cs="Times New Roman"/>
      <w:b/>
      <w:bCs/>
      <w:color w:val="000080"/>
      <w:lang w:eastAsia="ru-RU"/>
    </w:rPr>
  </w:style>
  <w:style w:type="character" w:styleId="a3">
    <w:name w:val="Hyperlink"/>
    <w:rsid w:val="00E10F5C"/>
    <w:rPr>
      <w:color w:val="0000FF"/>
      <w:u w:val="single"/>
    </w:rPr>
  </w:style>
  <w:style w:type="paragraph" w:styleId="a4">
    <w:name w:val="No Spacing"/>
    <w:uiPriority w:val="1"/>
    <w:qFormat/>
    <w:rsid w:val="00E1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6</cp:revision>
  <dcterms:created xsi:type="dcterms:W3CDTF">2016-09-29T06:46:00Z</dcterms:created>
  <dcterms:modified xsi:type="dcterms:W3CDTF">2016-10-18T07:29:00Z</dcterms:modified>
</cp:coreProperties>
</file>